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8214C2">
        <w:rPr>
          <w:rFonts w:ascii="Corbel" w:hAnsi="Corbel"/>
          <w:i/>
          <w:smallCaps/>
          <w:sz w:val="24"/>
          <w:szCs w:val="24"/>
        </w:rPr>
        <w:t>20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8214C2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8214C2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</w:t>
      </w:r>
      <w:r w:rsidR="008214C2">
        <w:rPr>
          <w:rFonts w:ascii="Corbel" w:hAnsi="Corbel"/>
          <w:sz w:val="20"/>
          <w:szCs w:val="20"/>
        </w:rPr>
        <w:t>023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11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11A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 w:rsidRPr="009034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9034D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specyfiką działalności dydaktycznej, wychowawczej i opi</w:t>
            </w:r>
            <w:r w:rsidRPr="00291353">
              <w:rPr>
                <w:rFonts w:ascii="Corbel" w:hAnsi="Corbel"/>
                <w:sz w:val="24"/>
                <w:szCs w:val="24"/>
              </w:rPr>
              <w:t>e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nej, z jego prawami i obowiązkami, sposobem dokumentowania pracy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nej,   dziećmi i rodzicami oraz do pełnienia różnych ról w pracy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</w:t>
            </w:r>
            <w:r w:rsidRPr="0026745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267459">
              <w:rPr>
                <w:rFonts w:ascii="Corbel" w:hAnsi="Corbel"/>
                <w:b w:val="0"/>
                <w:smallCaps w:val="0"/>
                <w:szCs w:val="24"/>
              </w:rPr>
              <w:t>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cze w klasie I, dostosowując metody pracy do sformułow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 pracy nad sobą,  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804FD" w:rsidRPr="009C54AE" w:rsidTr="00923D7D">
        <w:tc>
          <w:tcPr>
            <w:tcW w:w="9639" w:type="dxa"/>
          </w:tcPr>
          <w:p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 prawnymi podstawami funkcjonowania szkoły podstawowej, w szczegó</w:t>
            </w:r>
            <w:r w:rsidRPr="009804FD">
              <w:rPr>
                <w:rFonts w:ascii="Corbel" w:hAnsi="Corbel"/>
                <w:sz w:val="24"/>
                <w:szCs w:val="24"/>
              </w:rPr>
              <w:t>l</w:t>
            </w:r>
            <w:r w:rsidRPr="009804FD">
              <w:rPr>
                <w:rFonts w:ascii="Corbel" w:hAnsi="Corbel"/>
                <w:sz w:val="24"/>
                <w:szCs w:val="24"/>
              </w:rPr>
              <w:t xml:space="preserve">ności edukacji wczesnoszkolnej oraz z dokumentacją szkoły podstawowej: 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</w:t>
            </w:r>
            <w:r w:rsidRPr="009804FD">
              <w:rPr>
                <w:rFonts w:ascii="Corbel" w:hAnsi="Corbel"/>
                <w:sz w:val="24"/>
                <w:szCs w:val="24"/>
              </w:rPr>
              <w:t>a</w:t>
            </w:r>
            <w:r w:rsidRPr="009804FD">
              <w:rPr>
                <w:rFonts w:ascii="Corbel" w:hAnsi="Corbel"/>
                <w:sz w:val="24"/>
                <w:szCs w:val="24"/>
              </w:rPr>
              <w:t>listów, w szczególności z zadaniami nauczyciela – wychowawcy edukacji wczesnoszkolnej.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</w:t>
            </w:r>
            <w:r w:rsidRPr="00146367">
              <w:rPr>
                <w:rFonts w:ascii="Corbel" w:hAnsi="Corbel"/>
                <w:sz w:val="24"/>
                <w:szCs w:val="24"/>
              </w:rPr>
              <w:t>k</w:t>
            </w:r>
            <w:r w:rsidRPr="00146367">
              <w:rPr>
                <w:rFonts w:ascii="Corbel" w:hAnsi="Corbel"/>
                <w:sz w:val="24"/>
                <w:szCs w:val="24"/>
              </w:rPr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dzenia zajęć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nia w życie grupy (zabawy z dziećmi, opieka podczas przerw, wykonywanie pomocy dydaktycznych, wystroju s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li/klasy, itp.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:rsidR="00C61DC5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jęcia,  w kolejnych prowadzi zajęcia według planu opracowanego na po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stawie szczegółowego programu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edukacji polonistycznej dzieci w wieku wcz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 dzieci do nas mówiły, Poznań 1993;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czości na etapie edukacji przedszkolnej i wczesnoszkolnej, Kraków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szym wieku szkolnym, UR, Rzeszów 2005.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EC9" w:rsidRDefault="00C16EC9" w:rsidP="00C16ABF">
      <w:pPr>
        <w:spacing w:after="0" w:line="240" w:lineRule="auto"/>
      </w:pPr>
      <w:r>
        <w:separator/>
      </w:r>
    </w:p>
  </w:endnote>
  <w:endnote w:type="continuationSeparator" w:id="0">
    <w:p w:rsidR="00C16EC9" w:rsidRDefault="00C16E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EC9" w:rsidRDefault="00C16EC9" w:rsidP="00C16ABF">
      <w:pPr>
        <w:spacing w:after="0" w:line="240" w:lineRule="auto"/>
      </w:pPr>
      <w:r>
        <w:separator/>
      </w:r>
    </w:p>
  </w:footnote>
  <w:footnote w:type="continuationSeparator" w:id="0">
    <w:p w:rsidR="00C16EC9" w:rsidRDefault="00C16EC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E6E"/>
    <w:rsid w:val="000A296F"/>
    <w:rsid w:val="000A2A28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1A6B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14C2"/>
    <w:rsid w:val="008449B3"/>
    <w:rsid w:val="0085747A"/>
    <w:rsid w:val="00857D4D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858"/>
    <w:rsid w:val="00BF2C41"/>
    <w:rsid w:val="00C058B4"/>
    <w:rsid w:val="00C05F44"/>
    <w:rsid w:val="00C131B5"/>
    <w:rsid w:val="00C16ABF"/>
    <w:rsid w:val="00C16EC9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6A8A9-8717-4C03-AE37-EE234754C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1161</Words>
  <Characters>6970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2019-11-28T09:39:00Z</dcterms:created>
  <dcterms:modified xsi:type="dcterms:W3CDTF">2021-10-06T09:45:00Z</dcterms:modified>
</cp:coreProperties>
</file>